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07A3" w14:textId="36F5D50A" w:rsidR="00ED0867" w:rsidRPr="00BC56D6" w:rsidRDefault="00ED0867" w:rsidP="00AD5320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C56D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BC56D6">
        <w:rPr>
          <w:rFonts w:ascii="標楷體" w:eastAsia="標楷體" w:hAnsi="標楷體" w:hint="eastAsia"/>
          <w:b/>
          <w:bCs/>
          <w:sz w:val="32"/>
          <w:szCs w:val="32"/>
        </w:rPr>
        <w:t>東縣稅務局「</w:t>
      </w:r>
      <w:proofErr w:type="gramStart"/>
      <w:r w:rsidRPr="00BC56D6">
        <w:rPr>
          <w:rFonts w:ascii="標楷體" w:eastAsia="標楷體" w:hAnsi="標楷體" w:hint="eastAsia"/>
          <w:b/>
          <w:bCs/>
          <w:sz w:val="32"/>
          <w:szCs w:val="32"/>
        </w:rPr>
        <w:t>稅籍異動</w:t>
      </w:r>
      <w:proofErr w:type="gramEnd"/>
      <w:r w:rsidRPr="00BC56D6">
        <w:rPr>
          <w:rFonts w:ascii="標楷體" w:eastAsia="標楷體" w:hAnsi="標楷體" w:hint="eastAsia"/>
          <w:b/>
          <w:bCs/>
          <w:sz w:val="32"/>
          <w:szCs w:val="32"/>
        </w:rPr>
        <w:t>即時通」服務申請/變更/終止申請書</w:t>
      </w:r>
    </w:p>
    <w:tbl>
      <w:tblPr>
        <w:tblStyle w:val="ae"/>
        <w:tblW w:w="10491" w:type="dxa"/>
        <w:tblInd w:w="-5" w:type="dxa"/>
        <w:tblLook w:val="04A0" w:firstRow="1" w:lastRow="0" w:firstColumn="1" w:lastColumn="0" w:noHBand="0" w:noVBand="1"/>
      </w:tblPr>
      <w:tblGrid>
        <w:gridCol w:w="1702"/>
        <w:gridCol w:w="566"/>
        <w:gridCol w:w="851"/>
        <w:gridCol w:w="2126"/>
        <w:gridCol w:w="1276"/>
        <w:gridCol w:w="1984"/>
        <w:gridCol w:w="1986"/>
      </w:tblGrid>
      <w:tr w:rsidR="00ED0867" w:rsidRPr="00BC56D6" w14:paraId="0B44EB2E" w14:textId="77777777" w:rsidTr="00847841">
        <w:trPr>
          <w:trHeight w:val="344"/>
        </w:trPr>
        <w:tc>
          <w:tcPr>
            <w:tcW w:w="1702" w:type="dxa"/>
            <w:vAlign w:val="center"/>
          </w:tcPr>
          <w:p w14:paraId="1E534AD4" w14:textId="659864C5" w:rsidR="00ED0867" w:rsidRPr="00847841" w:rsidRDefault="00ED0867" w:rsidP="00AD532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8789" w:type="dxa"/>
            <w:gridSpan w:val="6"/>
          </w:tcPr>
          <w:p w14:paraId="1D8ED317" w14:textId="2D629D89" w:rsidR="00ED0867" w:rsidRPr="00847841" w:rsidRDefault="00ED0867" w:rsidP="00AD5320">
            <w:pPr>
              <w:spacing w:line="500" w:lineRule="exact"/>
              <w:ind w:firstLineChars="300" w:firstLine="720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ED0867" w:rsidRPr="00BC56D6" w14:paraId="59AB066B" w14:textId="77777777" w:rsidTr="00191655">
        <w:trPr>
          <w:trHeight w:val="535"/>
        </w:trPr>
        <w:tc>
          <w:tcPr>
            <w:tcW w:w="1702" w:type="dxa"/>
            <w:vAlign w:val="center"/>
          </w:tcPr>
          <w:p w14:paraId="6DFF04AC" w14:textId="4CC20EEA" w:rsidR="00ED0867" w:rsidRPr="00847841" w:rsidRDefault="00ED0867" w:rsidP="00AD532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8789" w:type="dxa"/>
            <w:gridSpan w:val="6"/>
          </w:tcPr>
          <w:p w14:paraId="7F54220B" w14:textId="153A61FF" w:rsidR="00ED0867" w:rsidRPr="00847841" w:rsidRDefault="00ED0867" w:rsidP="00AD5320">
            <w:pPr>
              <w:spacing w:line="500" w:lineRule="exact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□新申請    □資料變更    □終止服務</w:t>
            </w:r>
          </w:p>
        </w:tc>
      </w:tr>
      <w:tr w:rsidR="00836275" w:rsidRPr="00BC56D6" w14:paraId="02906831" w14:textId="77777777" w:rsidTr="002374DF">
        <w:trPr>
          <w:trHeight w:val="712"/>
        </w:trPr>
        <w:tc>
          <w:tcPr>
            <w:tcW w:w="1702" w:type="dxa"/>
            <w:vAlign w:val="center"/>
          </w:tcPr>
          <w:p w14:paraId="62D4BEBE" w14:textId="5FB9876F" w:rsidR="00836275" w:rsidRPr="00847841" w:rsidRDefault="00836275" w:rsidP="00AD5320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申請縣市</w:t>
            </w:r>
          </w:p>
        </w:tc>
        <w:tc>
          <w:tcPr>
            <w:tcW w:w="8789" w:type="dxa"/>
            <w:gridSpan w:val="6"/>
            <w:vAlign w:val="center"/>
          </w:tcPr>
          <w:p w14:paraId="7B3A6F77" w14:textId="77777777" w:rsidR="00836275" w:rsidRPr="00836275" w:rsidRDefault="00836275" w:rsidP="00836275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847841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東縣    </w:t>
            </w:r>
            <w:r w:rsidRPr="0084784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其他縣市:</w:t>
            </w:r>
            <w:r w:rsidRPr="00836275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  <w:p w14:paraId="76AA6923" w14:textId="1D5F8D8B" w:rsidR="00836275" w:rsidRPr="00847841" w:rsidRDefault="00836275" w:rsidP="00836275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784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全國縣市(連江縣除外(目前尚未</w:t>
            </w:r>
            <w:proofErr w:type="gramStart"/>
            <w:r>
              <w:rPr>
                <w:rFonts w:ascii="標楷體" w:eastAsia="標楷體" w:hAnsi="標楷體" w:hint="eastAsia"/>
              </w:rPr>
              <w:t>提備本服務</w:t>
            </w:r>
            <w:proofErr w:type="gramEnd"/>
            <w:r>
              <w:rPr>
                <w:rFonts w:ascii="標楷體" w:eastAsia="標楷體" w:hAnsi="標楷體" w:hint="eastAsia"/>
              </w:rPr>
              <w:t>))</w:t>
            </w:r>
          </w:p>
        </w:tc>
      </w:tr>
      <w:tr w:rsidR="00847841" w:rsidRPr="00BC56D6" w14:paraId="0AC57F85" w14:textId="77777777" w:rsidTr="00836275">
        <w:trPr>
          <w:trHeight w:val="597"/>
        </w:trPr>
        <w:tc>
          <w:tcPr>
            <w:tcW w:w="1702" w:type="dxa"/>
            <w:vMerge w:val="restart"/>
            <w:vAlign w:val="center"/>
          </w:tcPr>
          <w:p w14:paraId="11220B9E" w14:textId="48274B57" w:rsidR="00ED0867" w:rsidRPr="00847841" w:rsidRDefault="00ED0867" w:rsidP="00AD532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申請人資料</w:t>
            </w:r>
          </w:p>
        </w:tc>
        <w:tc>
          <w:tcPr>
            <w:tcW w:w="1417" w:type="dxa"/>
            <w:gridSpan w:val="2"/>
            <w:vAlign w:val="center"/>
          </w:tcPr>
          <w:p w14:paraId="62247095" w14:textId="7ABAA41A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姓名或名稱</w:t>
            </w:r>
          </w:p>
        </w:tc>
        <w:tc>
          <w:tcPr>
            <w:tcW w:w="2126" w:type="dxa"/>
            <w:vAlign w:val="center"/>
          </w:tcPr>
          <w:p w14:paraId="2AFFE935" w14:textId="77777777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A2715E" w14:textId="2EBE8300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984" w:type="dxa"/>
          </w:tcPr>
          <w:p w14:paraId="10E3F832" w14:textId="77777777" w:rsidR="00ED0867" w:rsidRPr="00847841" w:rsidRDefault="00ED0867" w:rsidP="00AD532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Align w:val="bottom"/>
          </w:tcPr>
          <w:p w14:paraId="14B54FDD" w14:textId="315E7451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47841" w:rsidRP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(簽章)</w:t>
            </w:r>
          </w:p>
        </w:tc>
      </w:tr>
      <w:tr w:rsidR="00ED0867" w:rsidRPr="00BC56D6" w14:paraId="4652F5C9" w14:textId="77777777" w:rsidTr="00836275">
        <w:trPr>
          <w:trHeight w:val="563"/>
        </w:trPr>
        <w:tc>
          <w:tcPr>
            <w:tcW w:w="1702" w:type="dxa"/>
            <w:vMerge/>
          </w:tcPr>
          <w:p w14:paraId="55B9C790" w14:textId="77777777" w:rsidR="00ED0867" w:rsidRPr="00847841" w:rsidRDefault="00ED0867" w:rsidP="00AD5320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29CCA2" w14:textId="4FA89B87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126" w:type="dxa"/>
            <w:vAlign w:val="center"/>
          </w:tcPr>
          <w:p w14:paraId="059C3D38" w14:textId="77777777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5E54311" w14:textId="5DB462FA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984" w:type="dxa"/>
          </w:tcPr>
          <w:p w14:paraId="574AC614" w14:textId="77777777" w:rsidR="00ED0867" w:rsidRPr="00847841" w:rsidRDefault="00ED0867" w:rsidP="00AD532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Align w:val="bottom"/>
          </w:tcPr>
          <w:p w14:paraId="6A9DE479" w14:textId="5C7963F9" w:rsidR="00ED0867" w:rsidRPr="00847841" w:rsidRDefault="00ED0867" w:rsidP="00AD532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847841" w:rsidRP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847841">
              <w:rPr>
                <w:rFonts w:ascii="標楷體" w:eastAsia="標楷體" w:hAnsi="標楷體" w:hint="eastAsia"/>
                <w:sz w:val="20"/>
                <w:szCs w:val="20"/>
              </w:rPr>
              <w:t xml:space="preserve"> (簽章)</w:t>
            </w:r>
          </w:p>
        </w:tc>
      </w:tr>
      <w:tr w:rsidR="00ED0867" w:rsidRPr="00BC56D6" w14:paraId="66E98506" w14:textId="77777777" w:rsidTr="00191655">
        <w:trPr>
          <w:trHeight w:val="1557"/>
        </w:trPr>
        <w:tc>
          <w:tcPr>
            <w:tcW w:w="1702" w:type="dxa"/>
            <w:tcBorders>
              <w:bottom w:val="single" w:sz="18" w:space="0" w:color="auto"/>
            </w:tcBorders>
            <w:vAlign w:val="center"/>
          </w:tcPr>
          <w:p w14:paraId="77ABF536" w14:textId="304E6AF2" w:rsidR="00ED0867" w:rsidRPr="00847841" w:rsidRDefault="00ED0867" w:rsidP="00981D9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通知方式</w:t>
            </w:r>
          </w:p>
        </w:tc>
        <w:tc>
          <w:tcPr>
            <w:tcW w:w="8789" w:type="dxa"/>
            <w:gridSpan w:val="6"/>
            <w:tcBorders>
              <w:bottom w:val="single" w:sz="18" w:space="0" w:color="auto"/>
            </w:tcBorders>
            <w:vAlign w:val="center"/>
          </w:tcPr>
          <w:p w14:paraId="1B426BA9" w14:textId="77777777" w:rsidR="00ED0867" w:rsidRPr="00847841" w:rsidRDefault="0071791F" w:rsidP="00191655">
            <w:pPr>
              <w:spacing w:line="3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47841">
              <w:rPr>
                <w:rFonts w:ascii="標楷體" w:eastAsia="標楷體" w:hAnsi="標楷體" w:hint="eastAsia"/>
              </w:rPr>
              <w:t>□簡訊，國內手機號碼:</w:t>
            </w:r>
            <w:r w:rsidRPr="00847841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3FC01934" w14:textId="77777777" w:rsidR="0071791F" w:rsidRPr="00847841" w:rsidRDefault="0071791F" w:rsidP="00191655">
            <w:pPr>
              <w:spacing w:line="34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47841">
              <w:rPr>
                <w:rFonts w:ascii="標楷體" w:eastAsia="標楷體" w:hAnsi="標楷體" w:hint="eastAsia"/>
              </w:rPr>
              <w:t>□電子郵件，電子郵件信箱:</w:t>
            </w:r>
            <w:r w:rsidRPr="00847841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14:paraId="72BFA839" w14:textId="77777777" w:rsidR="0071791F" w:rsidRPr="00981D95" w:rsidRDefault="0071791F" w:rsidP="00191655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81D95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  <w:r w:rsidRPr="00981D95">
              <w:rPr>
                <w:rFonts w:ascii="標楷體" w:eastAsia="標楷體" w:hAnsi="標楷體" w:hint="eastAsia"/>
                <w:b/>
                <w:bCs/>
              </w:rPr>
              <w:t>:本服務會寄發郵件驗證信，請務必填寫電子郵件信箱，並即時完成驗證。</w:t>
            </w:r>
          </w:p>
          <w:p w14:paraId="19D3A18E" w14:textId="0E3E7BF6" w:rsidR="0071791F" w:rsidRPr="00847841" w:rsidRDefault="0071791F" w:rsidP="0019165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所填手機號碼</w:t>
            </w:r>
            <w:proofErr w:type="gramStart"/>
            <w:r w:rsidRPr="00847841">
              <w:rPr>
                <w:rFonts w:ascii="標楷體" w:eastAsia="標楷體" w:hAnsi="標楷體" w:hint="eastAsia"/>
              </w:rPr>
              <w:t>或郵子</w:t>
            </w:r>
            <w:proofErr w:type="gramEnd"/>
            <w:r w:rsidRPr="00847841">
              <w:rPr>
                <w:rFonts w:ascii="標楷體" w:eastAsia="標楷體" w:hAnsi="標楷體" w:hint="eastAsia"/>
              </w:rPr>
              <w:t xml:space="preserve">郵件信箱確屬申請人本人所有□是    </w:t>
            </w:r>
            <w:proofErr w:type="gramStart"/>
            <w:r w:rsidRPr="00847841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D0867" w:rsidRPr="00BC56D6" w14:paraId="28BBD26B" w14:textId="77777777" w:rsidTr="00191655">
        <w:trPr>
          <w:trHeight w:val="1077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A1191D" w14:textId="65127503" w:rsidR="00ED0867" w:rsidRPr="00847841" w:rsidRDefault="00ED0867" w:rsidP="00981D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本服務同意條款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E5228" w14:textId="77777777" w:rsidR="00ED0867" w:rsidRPr="00847841" w:rsidRDefault="0071791F" w:rsidP="00191655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>□申請人已審閱明白並同意遵守本服務各項規定(詳見下方服務說明及免責聲明)。</w:t>
            </w:r>
          </w:p>
          <w:p w14:paraId="37829C88" w14:textId="716F73C9" w:rsidR="0071791F" w:rsidRPr="00847841" w:rsidRDefault="0071791F" w:rsidP="001916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47841">
              <w:rPr>
                <w:rFonts w:ascii="標楷體" w:eastAsia="標楷體" w:hAnsi="標楷體" w:hint="eastAsia"/>
              </w:rPr>
              <w:t xml:space="preserve">                 </w:t>
            </w:r>
            <w:r w:rsidR="00A65EFD" w:rsidRPr="00847841">
              <w:rPr>
                <w:rFonts w:ascii="標楷體" w:eastAsia="標楷體" w:hAnsi="標楷體" w:hint="eastAsia"/>
              </w:rPr>
              <w:t xml:space="preserve">        </w:t>
            </w:r>
            <w:r w:rsidRPr="00847841">
              <w:rPr>
                <w:rFonts w:ascii="標楷體" w:eastAsia="標楷體" w:hAnsi="標楷體" w:hint="eastAsia"/>
              </w:rPr>
              <w:t xml:space="preserve"> 請簽章:</w:t>
            </w:r>
            <w:r w:rsidRPr="0084784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</w:tbl>
    <w:p w14:paraId="20D9253E" w14:textId="0D0F5FAE" w:rsidR="00ED0867" w:rsidRPr="00B47B43" w:rsidRDefault="0071791F" w:rsidP="00191655">
      <w:pPr>
        <w:spacing w:beforeLines="30" w:before="108" w:after="0" w:line="300" w:lineRule="exact"/>
        <w:rPr>
          <w:rFonts w:ascii="標楷體" w:eastAsia="標楷體" w:hAnsi="標楷體"/>
          <w:b/>
          <w:bCs/>
          <w:sz w:val="28"/>
          <w:szCs w:val="28"/>
          <w:u w:val="thick"/>
        </w:rPr>
      </w:pPr>
      <w:r w:rsidRPr="00B47B4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服務說明</w:t>
      </w:r>
      <w:r w:rsidRPr="00A25A7C">
        <w:rPr>
          <w:rFonts w:ascii="標楷體" w:eastAsia="標楷體" w:hAnsi="標楷體" w:hint="eastAsia"/>
          <w:b/>
          <w:bCs/>
          <w:sz w:val="28"/>
          <w:szCs w:val="28"/>
          <w:u w:val="thick"/>
        </w:rPr>
        <w:t>：</w:t>
      </w:r>
    </w:p>
    <w:p w14:paraId="3379E642" w14:textId="0DAE63E5" w:rsidR="0071791F" w:rsidRPr="00BC56D6" w:rsidRDefault="0071791F" w:rsidP="00981D9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 w:rsidRPr="00BC56D6">
        <w:rPr>
          <w:rFonts w:ascii="標楷體" w:eastAsia="標楷體" w:hAnsi="標楷體" w:hint="eastAsia"/>
          <w:b/>
          <w:bCs/>
        </w:rPr>
        <w:t>一、</w:t>
      </w:r>
      <w:r w:rsidR="00AD5320" w:rsidRPr="00BC56D6">
        <w:rPr>
          <w:rFonts w:ascii="標楷體" w:eastAsia="標楷體" w:hAnsi="標楷體" w:hint="eastAsia"/>
          <w:b/>
          <w:bCs/>
        </w:rPr>
        <w:t>適用項目：</w:t>
      </w:r>
      <w:r w:rsidRPr="00BC56D6">
        <w:rPr>
          <w:rFonts w:ascii="標楷體" w:eastAsia="標楷體" w:hAnsi="標楷體" w:hint="eastAsia"/>
        </w:rPr>
        <w:t>本項服務一經生效，申請人於本縣</w:t>
      </w:r>
      <w:r w:rsidRPr="00FA1A0A">
        <w:rPr>
          <w:rFonts w:ascii="標楷體" w:eastAsia="標楷體" w:hAnsi="標楷體" w:hint="eastAsia"/>
          <w:b/>
          <w:bCs/>
        </w:rPr>
        <w:t>申報土地增值稅及契稅案件</w:t>
      </w:r>
      <w:r w:rsidRPr="00BC56D6">
        <w:rPr>
          <w:rFonts w:ascii="標楷體" w:eastAsia="標楷體" w:hAnsi="標楷體" w:hint="eastAsia"/>
        </w:rPr>
        <w:t>時(都市更新案件除外)，系統自動依申請選擇方式通知。</w:t>
      </w:r>
      <w:proofErr w:type="gramStart"/>
      <w:r w:rsidRPr="00BC56D6">
        <w:rPr>
          <w:rFonts w:ascii="標楷體" w:eastAsia="標楷體" w:hAnsi="標楷體" w:hint="eastAsia"/>
        </w:rPr>
        <w:t>（</w:t>
      </w:r>
      <w:proofErr w:type="gramEnd"/>
      <w:r w:rsidRPr="00BC56D6">
        <w:rPr>
          <w:rFonts w:ascii="標楷體" w:eastAsia="標楷體" w:hAnsi="標楷體" w:hint="eastAsia"/>
        </w:rPr>
        <w:t>申報人有2人以上，如僅其中1位申請本服務，則僅通知該申請人。）</w:t>
      </w:r>
    </w:p>
    <w:p w14:paraId="24DFBE97" w14:textId="6C115DB0" w:rsidR="0036437A" w:rsidRPr="00BC56D6" w:rsidRDefault="0071791F" w:rsidP="00981D9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 w:rsidRPr="00BC56D6">
        <w:rPr>
          <w:rFonts w:ascii="標楷體" w:eastAsia="標楷體" w:hAnsi="標楷體" w:hint="eastAsia"/>
          <w:b/>
          <w:bCs/>
        </w:rPr>
        <w:t>二、</w:t>
      </w:r>
      <w:r w:rsidR="0036437A" w:rsidRPr="00BC56D6">
        <w:rPr>
          <w:rFonts w:ascii="標楷體" w:eastAsia="標楷體" w:hAnsi="標楷體" w:hint="eastAsia"/>
          <w:b/>
          <w:bCs/>
        </w:rPr>
        <w:t>臨櫃申請地點：</w:t>
      </w:r>
      <w:r w:rsidRPr="00BC56D6">
        <w:rPr>
          <w:rFonts w:ascii="標楷體" w:eastAsia="標楷體" w:hAnsi="標楷體" w:hint="eastAsia"/>
        </w:rPr>
        <w:t>申請人</w:t>
      </w:r>
      <w:proofErr w:type="gramStart"/>
      <w:r w:rsidRPr="00BC56D6">
        <w:rPr>
          <w:rFonts w:ascii="標楷體" w:eastAsia="標楷體" w:hAnsi="標楷體" w:hint="eastAsia"/>
        </w:rPr>
        <w:t>可臨櫃向</w:t>
      </w:r>
      <w:proofErr w:type="gramEnd"/>
      <w:r w:rsidRPr="00FA1A0A">
        <w:rPr>
          <w:rFonts w:ascii="標楷體" w:eastAsia="標楷體" w:hAnsi="標楷體" w:hint="eastAsia"/>
          <w:b/>
          <w:bCs/>
        </w:rPr>
        <w:t>本局及本局於成功、關山、太麻里</w:t>
      </w:r>
      <w:proofErr w:type="gramStart"/>
      <w:r w:rsidRPr="00FA1A0A">
        <w:rPr>
          <w:rFonts w:ascii="標楷體" w:eastAsia="標楷體" w:hAnsi="標楷體" w:hint="eastAsia"/>
          <w:b/>
          <w:bCs/>
        </w:rPr>
        <w:t>三</w:t>
      </w:r>
      <w:proofErr w:type="gramEnd"/>
      <w:r w:rsidRPr="00FA1A0A">
        <w:rPr>
          <w:rFonts w:ascii="標楷體" w:eastAsia="標楷體" w:hAnsi="標楷體" w:hint="eastAsia"/>
          <w:b/>
          <w:bCs/>
        </w:rPr>
        <w:t>地政事務所派駐稅務櫃台</w:t>
      </w:r>
      <w:r w:rsidRPr="00BC56D6">
        <w:rPr>
          <w:rFonts w:ascii="標楷體" w:eastAsia="標楷體" w:hAnsi="標楷體" w:hint="eastAsia"/>
        </w:rPr>
        <w:t>提出申請。</w:t>
      </w:r>
      <w:r w:rsidR="0036437A" w:rsidRPr="00BC56D6">
        <w:rPr>
          <w:rFonts w:ascii="標楷體" w:eastAsia="標楷體" w:hAnsi="標楷體" w:hint="eastAsia"/>
        </w:rPr>
        <w:t>申請時，申請人應填寫本申請書並檢附身分證影本；由法定代理人申請者，應另檢附法定代理人身分證。</w:t>
      </w:r>
    </w:p>
    <w:p w14:paraId="2056BB64" w14:textId="05A05C2F" w:rsidR="0071791F" w:rsidRPr="00BC56D6" w:rsidRDefault="0036437A" w:rsidP="00981D9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 w:rsidRPr="00BC56D6">
        <w:rPr>
          <w:rFonts w:ascii="標楷體" w:eastAsia="標楷體" w:hAnsi="標楷體" w:hint="eastAsia"/>
          <w:b/>
          <w:bCs/>
        </w:rPr>
        <w:t>三、</w:t>
      </w:r>
      <w:proofErr w:type="gramStart"/>
      <w:r w:rsidR="00AD5320" w:rsidRPr="00BC56D6">
        <w:rPr>
          <w:rFonts w:ascii="標楷體" w:eastAsia="標楷體" w:hAnsi="標楷體" w:hint="eastAsia"/>
          <w:b/>
          <w:bCs/>
        </w:rPr>
        <w:t>線上申請</w:t>
      </w:r>
      <w:proofErr w:type="gramEnd"/>
      <w:r w:rsidR="00AD5320" w:rsidRPr="00BC56D6">
        <w:rPr>
          <w:rFonts w:ascii="標楷體" w:eastAsia="標楷體" w:hAnsi="標楷體" w:hint="eastAsia"/>
          <w:b/>
          <w:bCs/>
        </w:rPr>
        <w:t>：</w:t>
      </w:r>
      <w:r w:rsidRPr="00BC56D6">
        <w:rPr>
          <w:rFonts w:ascii="標楷體" w:eastAsia="標楷體" w:hAnsi="標楷體" w:hint="eastAsia"/>
        </w:rPr>
        <w:t>可於地方稅網路申報系統</w:t>
      </w:r>
      <w:proofErr w:type="gramStart"/>
      <w:r w:rsidRPr="00BC56D6">
        <w:rPr>
          <w:rFonts w:ascii="標楷體" w:eastAsia="標楷體" w:hAnsi="標楷體" w:hint="eastAsia"/>
        </w:rPr>
        <w:t>進行線上申請</w:t>
      </w:r>
      <w:proofErr w:type="gramEnd"/>
      <w:r w:rsidRPr="00BC56D6">
        <w:rPr>
          <w:rFonts w:ascii="標楷體" w:eastAsia="標楷體" w:hAnsi="標楷體" w:hint="eastAsia"/>
        </w:rPr>
        <w:t>，申請人</w:t>
      </w:r>
      <w:r w:rsidRPr="00FA1A0A">
        <w:rPr>
          <w:rFonts w:ascii="標楷體" w:eastAsia="標楷體" w:hAnsi="標楷體" w:hint="eastAsia"/>
          <w:b/>
          <w:bCs/>
        </w:rPr>
        <w:t>應以已註冊之健保卡、實體或行動自然人憑證驗證身分，</w:t>
      </w:r>
      <w:proofErr w:type="gramStart"/>
      <w:r w:rsidRPr="00FA1A0A">
        <w:rPr>
          <w:rFonts w:ascii="標楷體" w:eastAsia="標楷體" w:hAnsi="標楷體" w:hint="eastAsia"/>
          <w:b/>
          <w:bCs/>
        </w:rPr>
        <w:t>線上填寫</w:t>
      </w:r>
      <w:proofErr w:type="gramEnd"/>
      <w:r w:rsidRPr="00FA1A0A">
        <w:rPr>
          <w:rFonts w:ascii="標楷體" w:eastAsia="標楷體" w:hAnsi="標楷體" w:hint="eastAsia"/>
          <w:b/>
          <w:bCs/>
        </w:rPr>
        <w:t>申請書</w:t>
      </w:r>
      <w:r w:rsidRPr="00BC56D6">
        <w:rPr>
          <w:rFonts w:ascii="標楷體" w:eastAsia="標楷體" w:hAnsi="標楷體" w:hint="eastAsia"/>
        </w:rPr>
        <w:t>。</w:t>
      </w:r>
    </w:p>
    <w:p w14:paraId="3AB937F8" w14:textId="565AD408" w:rsidR="0036437A" w:rsidRPr="00BC56D6" w:rsidRDefault="0036437A" w:rsidP="00981D9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 w:rsidRPr="00BC56D6">
        <w:rPr>
          <w:rFonts w:ascii="標楷體" w:eastAsia="標楷體" w:hAnsi="標楷體" w:hint="eastAsia"/>
          <w:b/>
          <w:bCs/>
        </w:rPr>
        <w:t>四、</w:t>
      </w:r>
      <w:r w:rsidR="00AD5320" w:rsidRPr="00BC56D6">
        <w:rPr>
          <w:rFonts w:ascii="標楷體" w:eastAsia="標楷體" w:hAnsi="標楷體" w:hint="eastAsia"/>
          <w:b/>
          <w:bCs/>
        </w:rPr>
        <w:t>需驗證成功始完成申請：</w:t>
      </w:r>
      <w:r w:rsidRPr="00BC56D6">
        <w:rPr>
          <w:rFonts w:ascii="標楷體" w:eastAsia="標楷體" w:hAnsi="標楷體" w:hint="eastAsia"/>
        </w:rPr>
        <w:t>本項服務會寄發電子郵件驗證手機號碼及電子信箱，</w:t>
      </w:r>
      <w:proofErr w:type="gramStart"/>
      <w:r w:rsidRPr="00FA1A0A">
        <w:rPr>
          <w:rFonts w:ascii="標楷體" w:eastAsia="標楷體" w:hAnsi="標楷體" w:hint="eastAsia"/>
          <w:b/>
          <w:bCs/>
        </w:rPr>
        <w:t>線上申請</w:t>
      </w:r>
      <w:proofErr w:type="gramEnd"/>
      <w:r w:rsidRPr="00FA1A0A">
        <w:rPr>
          <w:rFonts w:ascii="標楷體" w:eastAsia="標楷體" w:hAnsi="標楷體" w:hint="eastAsia"/>
          <w:b/>
          <w:bCs/>
        </w:rPr>
        <w:t>件請於</w:t>
      </w:r>
      <w:r w:rsidR="007C4EA2">
        <w:rPr>
          <w:rFonts w:ascii="標楷體" w:eastAsia="標楷體" w:hAnsi="標楷體" w:hint="eastAsia"/>
          <w:b/>
          <w:bCs/>
        </w:rPr>
        <w:t>7天</w:t>
      </w:r>
      <w:r w:rsidRPr="00FA1A0A">
        <w:rPr>
          <w:rFonts w:ascii="標楷體" w:eastAsia="標楷體" w:hAnsi="標楷體" w:hint="eastAsia"/>
          <w:b/>
          <w:bCs/>
        </w:rPr>
        <w:t>內至電子信箱點選驗證信，臨櫃</w:t>
      </w:r>
      <w:r w:rsidR="00AD5320" w:rsidRPr="00FA1A0A">
        <w:rPr>
          <w:rFonts w:ascii="標楷體" w:eastAsia="標楷體" w:hAnsi="標楷體" w:hint="eastAsia"/>
          <w:b/>
          <w:bCs/>
        </w:rPr>
        <w:t>案件請於3天內至電子信箱點選驗證信</w:t>
      </w:r>
      <w:r w:rsidR="00AD5320" w:rsidRPr="00BC56D6">
        <w:rPr>
          <w:rFonts w:ascii="標楷體" w:eastAsia="標楷體" w:hAnsi="標楷體" w:hint="eastAsia"/>
        </w:rPr>
        <w:t>，需驗證成功始完成申請。如逾期或驗證失敗視同未完成申請，請重新申請並完成驗證。</w:t>
      </w:r>
    </w:p>
    <w:p w14:paraId="45DE0AFB" w14:textId="539A236D" w:rsidR="00BA7689" w:rsidRDefault="00CB498E" w:rsidP="00981D9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 w:rsidRPr="00BC56D6">
        <w:rPr>
          <w:rFonts w:ascii="標楷體" w:eastAsia="標楷體" w:hAnsi="標楷體" w:hint="eastAsia"/>
          <w:b/>
          <w:bCs/>
        </w:rPr>
        <w:t>五、</w:t>
      </w:r>
      <w:r w:rsidR="00847841" w:rsidRPr="00847841">
        <w:rPr>
          <w:rFonts w:ascii="標楷體" w:eastAsia="標楷體" w:hAnsi="標楷體" w:hint="eastAsia"/>
        </w:rPr>
        <w:t>所填寫統一編號僅供本項服務作業使用，</w:t>
      </w:r>
      <w:r w:rsidR="00847841" w:rsidRPr="00847841">
        <w:rPr>
          <w:rFonts w:ascii="標楷體" w:eastAsia="標楷體" w:hAnsi="標楷體" w:hint="eastAsia"/>
          <w:b/>
          <w:bCs/>
        </w:rPr>
        <w:t>所填手機號碼或電子郵件信箱應以申請人持有為主，以利正確接收通知</w:t>
      </w:r>
      <w:r w:rsidR="00847841" w:rsidRPr="00847841">
        <w:rPr>
          <w:rFonts w:ascii="標楷體" w:eastAsia="標楷體" w:hAnsi="標楷體" w:hint="eastAsia"/>
        </w:rPr>
        <w:t>。</w:t>
      </w:r>
    </w:p>
    <w:p w14:paraId="56184DA9" w14:textId="27DEDECE" w:rsidR="00847841" w:rsidRDefault="00847841" w:rsidP="00981D9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 w:rsidRPr="00847841">
        <w:rPr>
          <w:rFonts w:ascii="標楷體" w:eastAsia="標楷體" w:hAnsi="標楷體" w:hint="eastAsia"/>
        </w:rPr>
        <w:t>六、申請人於申請本項服務後，若通知方式、資料內容有變更，應再申請資料變更，以利本項服務之通知。嗣後申請人如已死亡，本局得</w:t>
      </w:r>
      <w:proofErr w:type="gramStart"/>
      <w:r w:rsidRPr="00847841">
        <w:rPr>
          <w:rFonts w:ascii="標楷體" w:eastAsia="標楷體" w:hAnsi="標楷體" w:hint="eastAsia"/>
        </w:rPr>
        <w:t>逕行終上本</w:t>
      </w:r>
      <w:proofErr w:type="gramEnd"/>
      <w:r w:rsidRPr="00847841">
        <w:rPr>
          <w:rFonts w:ascii="標楷體" w:eastAsia="標楷體" w:hAnsi="標楷體" w:hint="eastAsia"/>
        </w:rPr>
        <w:t>項服務。</w:t>
      </w:r>
    </w:p>
    <w:p w14:paraId="6D4FB1A7" w14:textId="44E0D46F" w:rsidR="00847841" w:rsidRDefault="00847841" w:rsidP="00191655">
      <w:pPr>
        <w:spacing w:beforeLines="30" w:before="108" w:after="0" w:line="3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  <w:u w:val="thick"/>
        </w:rPr>
      </w:pPr>
      <w:r w:rsidRPr="00847841">
        <w:rPr>
          <w:rFonts w:ascii="標楷體" w:eastAsia="標楷體" w:hAnsi="標楷體" w:hint="eastAsia"/>
          <w:b/>
          <w:bCs/>
          <w:sz w:val="28"/>
          <w:szCs w:val="28"/>
          <w:u w:val="thick"/>
        </w:rPr>
        <w:t>免責聲明：</w:t>
      </w:r>
    </w:p>
    <w:p w14:paraId="0CDC02AE" w14:textId="33B2AE87" w:rsidR="00847841" w:rsidRPr="00191655" w:rsidRDefault="00981D95" w:rsidP="00981D95">
      <w:pPr>
        <w:pStyle w:val="a9"/>
        <w:numPr>
          <w:ilvl w:val="0"/>
          <w:numId w:val="1"/>
        </w:numPr>
        <w:spacing w:after="0" w:line="300" w:lineRule="exact"/>
        <w:rPr>
          <w:rFonts w:ascii="標楷體" w:eastAsia="標楷體" w:hAnsi="標楷體"/>
          <w:spacing w:val="-4"/>
        </w:rPr>
      </w:pPr>
      <w:r w:rsidRPr="00191655">
        <w:rPr>
          <w:rFonts w:ascii="標楷體" w:eastAsia="標楷體" w:hAnsi="標楷體" w:hint="eastAsia"/>
          <w:spacing w:val="-4"/>
        </w:rPr>
        <w:t>本項服務純屬便民措施，非法定業務，運用自動化系統發送通知訊息供不動產移轉案件申報人參考，若因系統異常、申請資料填寫錯誤或資料變更未申請</w:t>
      </w:r>
      <w:proofErr w:type="gramStart"/>
      <w:r w:rsidRPr="00191655">
        <w:rPr>
          <w:rFonts w:ascii="標楷體" w:eastAsia="標楷體" w:hAnsi="標楷體" w:hint="eastAsia"/>
          <w:spacing w:val="-4"/>
        </w:rPr>
        <w:t>異動致無法</w:t>
      </w:r>
      <w:proofErr w:type="gramEnd"/>
      <w:r w:rsidRPr="00191655">
        <w:rPr>
          <w:rFonts w:ascii="標楷體" w:eastAsia="標楷體" w:hAnsi="標楷體" w:hint="eastAsia"/>
          <w:spacing w:val="-4"/>
        </w:rPr>
        <w:t>順利通知，敬請見諒。</w:t>
      </w:r>
    </w:p>
    <w:p w14:paraId="577EBA01" w14:textId="327A46E4" w:rsidR="00981D95" w:rsidRPr="00191655" w:rsidRDefault="00981D95" w:rsidP="00981D95">
      <w:pPr>
        <w:pStyle w:val="a9"/>
        <w:numPr>
          <w:ilvl w:val="0"/>
          <w:numId w:val="1"/>
        </w:numPr>
        <w:spacing w:after="0" w:line="300" w:lineRule="exact"/>
        <w:rPr>
          <w:rFonts w:ascii="標楷體" w:eastAsia="標楷體" w:hAnsi="標楷體"/>
          <w:spacing w:val="-4"/>
        </w:rPr>
      </w:pPr>
      <w:r w:rsidRPr="00191655">
        <w:rPr>
          <w:rFonts w:ascii="標楷體" w:eastAsia="標楷體" w:hAnsi="標楷體" w:hint="eastAsia"/>
          <w:spacing w:val="-4"/>
        </w:rPr>
        <w:t>本項服務不具法律效力，如有相關疑義，請洽土地及建物管轄機關諮詢。如移轉案件涉有民事糾紛，或刑法不法問題(如詐欺或變造、偽造)，建議可循相關法律途徑主張權利或解決爭議。</w:t>
      </w:r>
    </w:p>
    <w:p w14:paraId="13CD4679" w14:textId="3F19590A" w:rsidR="00981D95" w:rsidRDefault="00981D95" w:rsidP="00981D95">
      <w:pPr>
        <w:pStyle w:val="a9"/>
        <w:numPr>
          <w:ilvl w:val="0"/>
          <w:numId w:val="1"/>
        </w:numPr>
        <w:spacing w:after="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本項服務如因網路中斷或系統故障等現象，造成申請人使用上的不便、資料喪失、錯誤或其他損失等情形，對於申請人因使用(或無法使用)本服務而造成損害，不負任何賠償責任。</w:t>
      </w:r>
    </w:p>
    <w:p w14:paraId="380D764E" w14:textId="2409380B" w:rsidR="00981D95" w:rsidRDefault="00981D95" w:rsidP="00981D95">
      <w:pPr>
        <w:pStyle w:val="a9"/>
        <w:numPr>
          <w:ilvl w:val="0"/>
          <w:numId w:val="1"/>
        </w:numPr>
        <w:spacing w:after="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本項服務之作業程序及項目如有異動，將公布於本</w:t>
      </w:r>
      <w:proofErr w:type="gramStart"/>
      <w:r>
        <w:rPr>
          <w:rFonts w:ascii="標楷體" w:eastAsia="標楷體" w:hAnsi="標楷體" w:hint="eastAsia"/>
        </w:rPr>
        <w:t>局官網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另行通知。</w:t>
      </w:r>
    </w:p>
    <w:p w14:paraId="2D61E822" w14:textId="616AAC42" w:rsidR="00981D95" w:rsidRPr="00981D95" w:rsidRDefault="00981D95" w:rsidP="00191655">
      <w:pPr>
        <w:spacing w:beforeLines="30" w:before="108" w:after="0" w:line="300" w:lineRule="exact"/>
        <w:rPr>
          <w:rFonts w:ascii="標楷體" w:eastAsia="標楷體" w:hAnsi="標楷體"/>
          <w:b/>
          <w:bCs/>
          <w:sz w:val="28"/>
          <w:szCs w:val="28"/>
          <w:u w:val="thick"/>
        </w:rPr>
      </w:pPr>
      <w:r w:rsidRPr="00981D95">
        <w:rPr>
          <w:rFonts w:ascii="標楷體" w:eastAsia="標楷體" w:hAnsi="標楷體" w:hint="eastAsia"/>
          <w:b/>
          <w:bCs/>
          <w:sz w:val="28"/>
          <w:szCs w:val="28"/>
          <w:u w:val="thick"/>
        </w:rPr>
        <w:t>應附文件：</w:t>
      </w:r>
    </w:p>
    <w:p w14:paraId="22F66418" w14:textId="17C08E0B" w:rsidR="00981D95" w:rsidRDefault="00981D95" w:rsidP="00191655">
      <w:pPr>
        <w:spacing w:after="0" w:line="3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一、身分證明文件影本：(1)自然人:國民身分證正反面。(2)公司行號：變更事項登記表、公司設立核准函</w:t>
      </w:r>
      <w:r w:rsidR="00191655">
        <w:rPr>
          <w:rFonts w:ascii="標楷體" w:eastAsia="標楷體" w:hAnsi="標楷體" w:hint="eastAsia"/>
        </w:rPr>
        <w:t>、負責人身分證明文件等。(3)法人或寺廟：法人或</w:t>
      </w:r>
      <w:proofErr w:type="gramStart"/>
      <w:r w:rsidR="00191655">
        <w:rPr>
          <w:rFonts w:ascii="標楷體" w:eastAsia="標楷體" w:hAnsi="標楷體" w:hint="eastAsia"/>
        </w:rPr>
        <w:t>寺廟證記證明</w:t>
      </w:r>
      <w:proofErr w:type="gramEnd"/>
      <w:r w:rsidR="00191655">
        <w:rPr>
          <w:rFonts w:ascii="標楷體" w:eastAsia="標楷體" w:hAnsi="標楷體" w:hint="eastAsia"/>
        </w:rPr>
        <w:t>文件、代表人資格證明及其身分證明文件。</w:t>
      </w:r>
    </w:p>
    <w:p w14:paraId="502B6D4A" w14:textId="5AA54AD8" w:rsidR="00191655" w:rsidRDefault="00191655" w:rsidP="00981D95">
      <w:pPr>
        <w:spacing w:after="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二、由法定代理人代為申請者，除檢附上述(1)~(3)證明文件外，應另檢附法定代理證明文件。</w:t>
      </w:r>
    </w:p>
    <w:p w14:paraId="2E5AB19C" w14:textId="398D9B68" w:rsidR="00F07332" w:rsidRPr="00191655" w:rsidRDefault="00191655" w:rsidP="00981D95">
      <w:pPr>
        <w:spacing w:after="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三、其他相關證明文件。</w:t>
      </w:r>
    </w:p>
    <w:sectPr w:rsidR="00F07332" w:rsidRPr="00191655" w:rsidSect="0084784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7C86" w14:textId="77777777" w:rsidR="00F12CF8" w:rsidRDefault="00F12CF8" w:rsidP="007C4EA2">
      <w:pPr>
        <w:spacing w:after="0" w:line="240" w:lineRule="auto"/>
      </w:pPr>
      <w:r>
        <w:separator/>
      </w:r>
    </w:p>
  </w:endnote>
  <w:endnote w:type="continuationSeparator" w:id="0">
    <w:p w14:paraId="366330AE" w14:textId="77777777" w:rsidR="00F12CF8" w:rsidRDefault="00F12CF8" w:rsidP="007C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6186" w14:textId="77777777" w:rsidR="00F12CF8" w:rsidRDefault="00F12CF8" w:rsidP="007C4EA2">
      <w:pPr>
        <w:spacing w:after="0" w:line="240" w:lineRule="auto"/>
      </w:pPr>
      <w:r>
        <w:separator/>
      </w:r>
    </w:p>
  </w:footnote>
  <w:footnote w:type="continuationSeparator" w:id="0">
    <w:p w14:paraId="763B115A" w14:textId="77777777" w:rsidR="00F12CF8" w:rsidRDefault="00F12CF8" w:rsidP="007C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2FBD"/>
    <w:multiLevelType w:val="hybridMultilevel"/>
    <w:tmpl w:val="EBB06B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600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67"/>
    <w:rsid w:val="00191655"/>
    <w:rsid w:val="0036437A"/>
    <w:rsid w:val="0071791F"/>
    <w:rsid w:val="007C4EA2"/>
    <w:rsid w:val="00836275"/>
    <w:rsid w:val="00847841"/>
    <w:rsid w:val="008E517D"/>
    <w:rsid w:val="00917335"/>
    <w:rsid w:val="00981D95"/>
    <w:rsid w:val="00A25A7C"/>
    <w:rsid w:val="00A65EFD"/>
    <w:rsid w:val="00AD5320"/>
    <w:rsid w:val="00B42164"/>
    <w:rsid w:val="00B47B43"/>
    <w:rsid w:val="00BA190D"/>
    <w:rsid w:val="00BA7689"/>
    <w:rsid w:val="00BC56D6"/>
    <w:rsid w:val="00CB498E"/>
    <w:rsid w:val="00CC7CEC"/>
    <w:rsid w:val="00D7505B"/>
    <w:rsid w:val="00E318AD"/>
    <w:rsid w:val="00ED0867"/>
    <w:rsid w:val="00F07332"/>
    <w:rsid w:val="00F12CF8"/>
    <w:rsid w:val="00F44768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2C7C8"/>
  <w15:chartTrackingRefBased/>
  <w15:docId w15:val="{757726B4-4498-4483-9E2A-34B822B7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6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6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6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6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6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6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08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0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086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0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086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086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086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086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08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D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D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D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D08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086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D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C4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C4EA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C4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C4E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呂瑛敏LYM(外網)</dc:creator>
  <cp:keywords/>
  <dc:description/>
  <cp:lastModifiedBy>呂瑛敏LYM(外網)</cp:lastModifiedBy>
  <cp:revision>13</cp:revision>
  <cp:lastPrinted>2025-07-03T01:23:00Z</cp:lastPrinted>
  <dcterms:created xsi:type="dcterms:W3CDTF">2025-07-01T06:08:00Z</dcterms:created>
  <dcterms:modified xsi:type="dcterms:W3CDTF">2025-07-04T04:02:00Z</dcterms:modified>
</cp:coreProperties>
</file>